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66" w:rsidRDefault="00DB0266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DejaVu Sans"/>
          <w:b/>
          <w:bCs/>
          <w:noProof/>
          <w:kern w:val="2"/>
          <w:sz w:val="24"/>
          <w:szCs w:val="24"/>
        </w:rPr>
        <w:drawing>
          <wp:inline distT="0" distB="0" distL="0" distR="0">
            <wp:extent cx="6336030" cy="8712041"/>
            <wp:effectExtent l="0" t="0" r="7620" b="0"/>
            <wp:docPr id="1" name="Рисунок 1" descr="C:\Users\60\Desktop\уч.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Desktop\уч. план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66" w:rsidRDefault="00DB0266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B0266" w:rsidRDefault="00DB0266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B0266" w:rsidRDefault="00DB0266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76F66" w:rsidRDefault="0036750D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  <w:bookmarkStart w:id="0" w:name="_GoBack"/>
      <w:bookmarkEnd w:id="0"/>
      <w:r w:rsidRPr="00794CA1"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 xml:space="preserve">Пояснительная записка </w:t>
      </w:r>
    </w:p>
    <w:p w:rsidR="0036750D" w:rsidRPr="00794CA1" w:rsidRDefault="0036750D" w:rsidP="00F5118E">
      <w:pPr>
        <w:widowControl w:val="0"/>
        <w:suppressAutoHyphens/>
        <w:spacing w:after="120" w:line="240" w:lineRule="auto"/>
        <w:rPr>
          <w:rFonts w:ascii="Times New Roman" w:hAnsi="Times New Roman" w:cs="DejaVu Sans"/>
          <w:kern w:val="2"/>
          <w:sz w:val="28"/>
          <w:szCs w:val="28"/>
          <w:lang w:eastAsia="hi-IN" w:bidi="hi-IN"/>
        </w:rPr>
      </w:pPr>
    </w:p>
    <w:p w:rsidR="0036750D" w:rsidRPr="00394DC4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>Учебный план для ДОУ является нормативным документом, устанавливающим перечень образовательных областей и объем учебного времени, отводимого на проведение ООД.</w:t>
      </w:r>
    </w:p>
    <w:p w:rsidR="0036750D" w:rsidRPr="00394DC4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:rsidR="0036750D" w:rsidRPr="00394DC4" w:rsidRDefault="0036750D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29.12.2012г. №273;</w:t>
      </w:r>
    </w:p>
    <w:p w:rsidR="0036750D" w:rsidRPr="00394DC4" w:rsidRDefault="0036750D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 xml:space="preserve">Комментариями к ФГОС дошкольного образования, утвержденными приказом Министерства образования и науки РФ от 28.02.2014г №08-249 </w:t>
      </w:r>
    </w:p>
    <w:p w:rsidR="0036750D" w:rsidRPr="00394DC4" w:rsidRDefault="0036750D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2.4.1.3049-13</w:t>
      </w:r>
    </w:p>
    <w:p w:rsidR="0036750D" w:rsidRPr="00394DC4" w:rsidRDefault="0036750D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 15.05.2013 г. № 26);</w:t>
      </w:r>
    </w:p>
    <w:p w:rsidR="0036750D" w:rsidRPr="00394DC4" w:rsidRDefault="00D61C01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МБДОУ</w:t>
      </w:r>
      <w:r w:rsidR="0036750D" w:rsidRPr="00394DC4">
        <w:rPr>
          <w:rFonts w:ascii="Times New Roman" w:hAnsi="Times New Roman"/>
          <w:sz w:val="28"/>
          <w:szCs w:val="28"/>
        </w:rPr>
        <w:t>;</w:t>
      </w:r>
    </w:p>
    <w:p w:rsidR="0036750D" w:rsidRPr="00394DC4" w:rsidRDefault="0036750D" w:rsidP="004726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4DC4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дошкольного образования  МБДОУ </w:t>
      </w:r>
      <w:r w:rsidR="00D61C01">
        <w:rPr>
          <w:rFonts w:ascii="Times New Roman" w:hAnsi="Times New Roman"/>
          <w:sz w:val="28"/>
          <w:szCs w:val="28"/>
        </w:rPr>
        <w:t xml:space="preserve">«Детский сад №60» </w:t>
      </w:r>
    </w:p>
    <w:p w:rsidR="0036750D" w:rsidRPr="00806B2A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B2A">
        <w:rPr>
          <w:rFonts w:ascii="Times New Roman" w:hAnsi="Times New Roman"/>
          <w:sz w:val="28"/>
          <w:szCs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</w:p>
    <w:p w:rsidR="0036750D" w:rsidRPr="00F97EF8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</w:rPr>
        <w:t>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36750D" w:rsidRPr="00F97EF8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</w:rPr>
        <w:t>Программа состоит из двух частей:</w:t>
      </w:r>
    </w:p>
    <w:p w:rsidR="0036750D" w:rsidRPr="00F97EF8" w:rsidRDefault="0036750D" w:rsidP="0047268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</w:rPr>
        <w:t>Обязательной части;</w:t>
      </w:r>
    </w:p>
    <w:p w:rsidR="0036750D" w:rsidRPr="00F97EF8" w:rsidRDefault="0036750D" w:rsidP="0047268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отношений.</w:t>
      </w:r>
    </w:p>
    <w:p w:rsidR="0036750D" w:rsidRPr="00F97EF8" w:rsidRDefault="0036750D" w:rsidP="00472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  <w:u w:val="single"/>
        </w:rPr>
        <w:t>Обязательна часть</w:t>
      </w:r>
      <w:r w:rsidRPr="00F97EF8">
        <w:rPr>
          <w:rFonts w:ascii="Times New Roman" w:hAnsi="Times New Roman"/>
          <w:sz w:val="28"/>
          <w:szCs w:val="28"/>
        </w:rPr>
        <w:t xml:space="preserve"> -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образовательных программ начального общего образования.  </w:t>
      </w:r>
    </w:p>
    <w:p w:rsidR="0036750D" w:rsidRPr="00F97EF8" w:rsidRDefault="0036750D" w:rsidP="0047268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  <w:u w:val="single"/>
        </w:rPr>
        <w:t>Часть, формируемая участниками образовательных отношений</w:t>
      </w:r>
      <w:r w:rsidRPr="00F97EF8">
        <w:rPr>
          <w:rFonts w:ascii="Times New Roman" w:hAnsi="Times New Roman"/>
          <w:sz w:val="28"/>
          <w:szCs w:val="28"/>
        </w:rPr>
        <w:t xml:space="preserve">, сформирована в соответствии с видом </w:t>
      </w:r>
      <w:r w:rsidR="0047268D">
        <w:rPr>
          <w:rFonts w:ascii="Times New Roman" w:hAnsi="Times New Roman"/>
          <w:sz w:val="28"/>
          <w:szCs w:val="28"/>
        </w:rPr>
        <w:t xml:space="preserve">ДОУ. </w:t>
      </w:r>
      <w:r w:rsidRPr="00F97EF8">
        <w:rPr>
          <w:rFonts w:ascii="Times New Roman" w:hAnsi="Times New Roman"/>
          <w:sz w:val="28"/>
          <w:szCs w:val="28"/>
        </w:rPr>
        <w:t>Эта часть плана отражает специфику нашего образовательного учреждения, позволяет более полно реализовывать социальный заказ на образовательные услуги, учитывать специфику национально-культурных, климатических условий, в которых осуществляется образовательный процесс.</w:t>
      </w:r>
    </w:p>
    <w:p w:rsidR="0036750D" w:rsidRPr="00F97EF8" w:rsidRDefault="0036750D" w:rsidP="0047268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EF8">
        <w:rPr>
          <w:rFonts w:ascii="Times New Roman" w:hAnsi="Times New Roman"/>
          <w:sz w:val="28"/>
          <w:szCs w:val="28"/>
        </w:rPr>
        <w:t xml:space="preserve">Объем обязательной части программы составляет не менее 60% времени, необходимого для реализации программы, части, формируемой участниками образовательных отношений – не более 40% общего объема программы. </w:t>
      </w:r>
    </w:p>
    <w:p w:rsidR="0036750D" w:rsidRPr="00794CA1" w:rsidRDefault="0036750D" w:rsidP="0047268D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>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36750D" w:rsidRPr="00794CA1" w:rsidRDefault="0036750D" w:rsidP="004726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36750D" w:rsidRPr="00794CA1" w:rsidRDefault="0036750D" w:rsidP="004726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36750D" w:rsidRPr="00794CA1" w:rsidRDefault="0036750D" w:rsidP="004726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36750D" w:rsidRDefault="0036750D" w:rsidP="004726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Образовательная деятельность ведется в соответствии с направлениями развития детей:</w:t>
      </w:r>
    </w:p>
    <w:p w:rsidR="0036750D" w:rsidRPr="00E2434C" w:rsidRDefault="0036750D" w:rsidP="0047268D">
      <w:pPr>
        <w:pStyle w:val="1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lastRenderedPageBreak/>
        <w:t>социально-коммуникативное развитие;</w:t>
      </w:r>
    </w:p>
    <w:p w:rsidR="0036750D" w:rsidRPr="00E2434C" w:rsidRDefault="0036750D" w:rsidP="0047268D">
      <w:pPr>
        <w:pStyle w:val="1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36750D" w:rsidRPr="00E2434C" w:rsidRDefault="0036750D" w:rsidP="0047268D">
      <w:pPr>
        <w:pStyle w:val="1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речевое развитие;</w:t>
      </w:r>
    </w:p>
    <w:p w:rsidR="0036750D" w:rsidRPr="00E2434C" w:rsidRDefault="0036750D" w:rsidP="0047268D">
      <w:pPr>
        <w:pStyle w:val="1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36750D" w:rsidRPr="00E2434C" w:rsidRDefault="0036750D" w:rsidP="0047268D">
      <w:pPr>
        <w:pStyle w:val="1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физическое развитие.</w:t>
      </w: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 xml:space="preserve">Для обеспечения развития личности, мотивации и способностей детей в плане представлены 4 направления развития и образования детей (образовательные области): </w:t>
      </w:r>
      <w:r w:rsidRPr="00E2434C">
        <w:rPr>
          <w:rFonts w:ascii="Times New Roman" w:hAnsi="Times New Roman"/>
          <w:i/>
          <w:sz w:val="28"/>
          <w:szCs w:val="28"/>
        </w:rPr>
        <w:t>познавательное развитие, речевое развитие, художественно-эстетическое развитие, физическое развитие.</w:t>
      </w:r>
      <w:r w:rsidRPr="00E2434C">
        <w:rPr>
          <w:rFonts w:ascii="Times New Roman" w:hAnsi="Times New Roman"/>
          <w:sz w:val="28"/>
          <w:szCs w:val="28"/>
        </w:rPr>
        <w:t xml:space="preserve"> Образовательная область социально-коммуникативное развитие реализуется в течение всего дня – в режимных моментах и организованной деятельности и  включает в себя социализацию, развитие общения, нравственное воспитание, патриотическое воспитание, формирование представлений о семье и обществе, трудовое воспитание, формирование основ безопасности.</w:t>
      </w: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C7E8F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 xml:space="preserve">В младшей группе непосредственная образовательная деятельность составляет 1час </w:t>
      </w:r>
      <w:r w:rsidR="00BC7E8F">
        <w:rPr>
          <w:rFonts w:ascii="Times New Roman" w:hAnsi="Times New Roman"/>
          <w:sz w:val="28"/>
          <w:szCs w:val="28"/>
        </w:rPr>
        <w:t>5</w:t>
      </w:r>
      <w:r w:rsidRPr="00E2434C">
        <w:rPr>
          <w:rFonts w:ascii="Times New Roman" w:hAnsi="Times New Roman"/>
          <w:sz w:val="28"/>
          <w:szCs w:val="28"/>
        </w:rPr>
        <w:t xml:space="preserve">0 минут в неделю. НОД осуществляется в первую половину дня Продолжительность НОД – 15 минут. Объем образовательной нагрузки в первой половине дня – 30 минут. В середине времени, отведенного на НОД, проводят физкультминутки. Перерывы между периодами непосредственной образовательной деятельности – 10 минут. </w:t>
      </w:r>
    </w:p>
    <w:p w:rsidR="003C257E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В средней группе объем недельной образовательной нагрузки составляет 3 часа 2</w:t>
      </w:r>
      <w:r w:rsidR="00BC7E8F">
        <w:rPr>
          <w:rFonts w:ascii="Times New Roman" w:hAnsi="Times New Roman"/>
          <w:sz w:val="28"/>
          <w:szCs w:val="28"/>
        </w:rPr>
        <w:t>0</w:t>
      </w:r>
      <w:r w:rsidRPr="00E2434C">
        <w:rPr>
          <w:rFonts w:ascii="Times New Roman" w:hAnsi="Times New Roman"/>
          <w:sz w:val="28"/>
          <w:szCs w:val="28"/>
        </w:rPr>
        <w:t xml:space="preserve"> минут. Продолжительность НОД –20 минут. Объем образовательной нагрузки в первой половине дня – </w:t>
      </w:r>
      <w:r w:rsidR="003C257E">
        <w:rPr>
          <w:rFonts w:ascii="Times New Roman" w:hAnsi="Times New Roman"/>
          <w:sz w:val="28"/>
          <w:szCs w:val="28"/>
        </w:rPr>
        <w:t>40</w:t>
      </w:r>
      <w:r w:rsidRPr="00E2434C">
        <w:rPr>
          <w:rFonts w:ascii="Times New Roman" w:hAnsi="Times New Roman"/>
          <w:sz w:val="28"/>
          <w:szCs w:val="28"/>
        </w:rPr>
        <w:t xml:space="preserve"> минут. В середине времени, отведенного на НОД, проводят физкультминутки. Перерывы между периодами непосредственной образовательной деятельности – 10 минут. </w:t>
      </w:r>
    </w:p>
    <w:p w:rsidR="00214A85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 xml:space="preserve">В старшей группе объем недельной образовательной нагрузки составляет </w:t>
      </w:r>
      <w:r w:rsidR="00214A85">
        <w:rPr>
          <w:rFonts w:ascii="Times New Roman" w:hAnsi="Times New Roman"/>
          <w:sz w:val="28"/>
          <w:szCs w:val="28"/>
        </w:rPr>
        <w:t xml:space="preserve">5 </w:t>
      </w:r>
      <w:r w:rsidRPr="00E2434C">
        <w:rPr>
          <w:rFonts w:ascii="Times New Roman" w:hAnsi="Times New Roman"/>
          <w:sz w:val="28"/>
          <w:szCs w:val="28"/>
        </w:rPr>
        <w:t xml:space="preserve">часов. Продолжительность НОД – </w:t>
      </w:r>
      <w:r w:rsidR="00214A85">
        <w:rPr>
          <w:rFonts w:ascii="Times New Roman" w:hAnsi="Times New Roman"/>
          <w:sz w:val="28"/>
          <w:szCs w:val="28"/>
        </w:rPr>
        <w:t xml:space="preserve">20 и </w:t>
      </w:r>
      <w:r w:rsidRPr="00E2434C">
        <w:rPr>
          <w:rFonts w:ascii="Times New Roman" w:hAnsi="Times New Roman"/>
          <w:sz w:val="28"/>
          <w:szCs w:val="28"/>
        </w:rPr>
        <w:t xml:space="preserve">25 минут. Объем образовательной нагрузки в первой половине дня – </w:t>
      </w:r>
      <w:r w:rsidR="00214A85">
        <w:rPr>
          <w:rFonts w:ascii="Times New Roman" w:hAnsi="Times New Roman"/>
          <w:sz w:val="28"/>
          <w:szCs w:val="28"/>
        </w:rPr>
        <w:t>45</w:t>
      </w:r>
      <w:r w:rsidRPr="00E2434C">
        <w:rPr>
          <w:rFonts w:ascii="Times New Roman" w:hAnsi="Times New Roman"/>
          <w:sz w:val="28"/>
          <w:szCs w:val="28"/>
        </w:rPr>
        <w:t xml:space="preserve"> минут</w:t>
      </w:r>
      <w:r w:rsidR="00214A85">
        <w:rPr>
          <w:rFonts w:ascii="Times New Roman" w:hAnsi="Times New Roman"/>
          <w:sz w:val="28"/>
          <w:szCs w:val="28"/>
        </w:rPr>
        <w:t>, 25 минут во второй половине дня</w:t>
      </w:r>
      <w:r w:rsidRPr="00E2434C">
        <w:rPr>
          <w:rFonts w:ascii="Times New Roman" w:hAnsi="Times New Roman"/>
          <w:sz w:val="28"/>
          <w:szCs w:val="28"/>
        </w:rPr>
        <w:t xml:space="preserve">. В середине времени, отведенного на НОД, проводят физкультминутки. Перерывы между периодами организованной образовательной деятельности – 10 минут. </w:t>
      </w: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E2434C">
        <w:rPr>
          <w:rFonts w:ascii="Times New Roman" w:hAnsi="Times New Roman"/>
          <w:sz w:val="28"/>
          <w:szCs w:val="28"/>
        </w:rPr>
        <w:t>В подготовительной подгруппе объем недельной образовательной нагрузки составляет 8 часов. Продолжительность НОД – 30 минут. Объем образовательной нагрузки в перво</w:t>
      </w:r>
      <w:r w:rsidR="00BA4FF9">
        <w:rPr>
          <w:rFonts w:ascii="Times New Roman" w:hAnsi="Times New Roman"/>
          <w:sz w:val="28"/>
          <w:szCs w:val="28"/>
        </w:rPr>
        <w:t>й половине дня – 1 час 30 минут и 30 минут во второй половине дня.</w:t>
      </w:r>
      <w:r w:rsidRPr="00E2434C">
        <w:rPr>
          <w:rFonts w:ascii="Times New Roman" w:hAnsi="Times New Roman"/>
          <w:sz w:val="28"/>
          <w:szCs w:val="28"/>
        </w:rPr>
        <w:t xml:space="preserve"> В середине времени, отведенного на НОД, проводят физкультминутки. Перерывы между периодами непрерывной образовательной деятельности – 10</w:t>
      </w:r>
      <w:r w:rsidR="00BB3304">
        <w:rPr>
          <w:rFonts w:ascii="Times New Roman" w:hAnsi="Times New Roman"/>
          <w:sz w:val="28"/>
          <w:szCs w:val="28"/>
        </w:rPr>
        <w:t xml:space="preserve"> </w:t>
      </w:r>
      <w:r w:rsidRPr="00E2434C">
        <w:rPr>
          <w:rFonts w:ascii="Times New Roman" w:hAnsi="Times New Roman"/>
          <w:sz w:val="28"/>
          <w:szCs w:val="28"/>
        </w:rPr>
        <w:t xml:space="preserve">минут. </w:t>
      </w: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750D" w:rsidRPr="00E2434C" w:rsidRDefault="0036750D" w:rsidP="0047268D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750D" w:rsidRDefault="0036750D" w:rsidP="0047268D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34C" w:rsidRDefault="00E2434C" w:rsidP="0047268D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34C" w:rsidRDefault="00E2434C" w:rsidP="0047268D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2170" w:rsidRDefault="004F2170" w:rsidP="0047268D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2170" w:rsidRDefault="004F2170" w:rsidP="0047268D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203" w:rsidRPr="005A4203" w:rsidRDefault="005A4203" w:rsidP="005A420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Cs/>
          <w:kern w:val="2"/>
          <w:sz w:val="28"/>
          <w:szCs w:val="28"/>
          <w:lang w:eastAsia="hi-IN" w:bidi="hi-IN"/>
        </w:rPr>
      </w:pPr>
      <w:r w:rsidRPr="005A4203">
        <w:rPr>
          <w:rFonts w:ascii="Times New Roman" w:hAnsi="Times New Roman"/>
          <w:bCs/>
          <w:kern w:val="2"/>
          <w:sz w:val="28"/>
          <w:szCs w:val="28"/>
          <w:lang w:eastAsia="hi-IN" w:bidi="hi-IN"/>
        </w:rPr>
        <w:lastRenderedPageBreak/>
        <w:t xml:space="preserve">Утверждаю </w:t>
      </w:r>
    </w:p>
    <w:p w:rsidR="005A4203" w:rsidRPr="005A4203" w:rsidRDefault="005A4203" w:rsidP="005A420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Cs/>
          <w:kern w:val="2"/>
          <w:sz w:val="28"/>
          <w:szCs w:val="28"/>
          <w:lang w:eastAsia="hi-IN" w:bidi="hi-IN"/>
        </w:rPr>
        <w:t xml:space="preserve">Заведующий _____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  <w:lang w:eastAsia="hi-IN" w:bidi="hi-IN"/>
        </w:rPr>
        <w:t>Низамова</w:t>
      </w:r>
      <w:proofErr w:type="spellEnd"/>
      <w:r>
        <w:rPr>
          <w:rFonts w:ascii="Times New Roman" w:hAnsi="Times New Roman"/>
          <w:bCs/>
          <w:kern w:val="2"/>
          <w:sz w:val="28"/>
          <w:szCs w:val="28"/>
          <w:lang w:eastAsia="hi-IN" w:bidi="hi-IN"/>
        </w:rPr>
        <w:t xml:space="preserve"> А.Н.</w:t>
      </w:r>
    </w:p>
    <w:p w:rsidR="005A4203" w:rsidRDefault="005A4203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5A4203" w:rsidRDefault="005A4203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5A4203" w:rsidRDefault="00CC4FCF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Учебный план </w:t>
      </w:r>
    </w:p>
    <w:p w:rsidR="00E2434C" w:rsidRPr="00F5118E" w:rsidRDefault="00CC4FCF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на 2020</w:t>
      </w:r>
      <w:r w:rsidR="00E2434C" w:rsidRPr="00F5118E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-20</w:t>
      </w: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21</w:t>
      </w:r>
      <w:r w:rsidR="00E2434C" w:rsidRPr="00F5118E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E2434C" w:rsidRDefault="005A4203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МБДОУ «Детский сад №60</w:t>
      </w:r>
    </w:p>
    <w:p w:rsidR="00E2434C" w:rsidRDefault="00E2434C" w:rsidP="00E2434C">
      <w:pPr>
        <w:widowControl w:val="0"/>
        <w:suppressAutoHyphens/>
        <w:spacing w:after="0" w:line="240" w:lineRule="auto"/>
        <w:jc w:val="right"/>
        <w:rPr>
          <w:rFonts w:ascii="Times New Roman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Style w:val="a9"/>
        <w:tblW w:w="10740" w:type="dxa"/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709"/>
        <w:gridCol w:w="709"/>
        <w:gridCol w:w="709"/>
        <w:gridCol w:w="708"/>
        <w:gridCol w:w="567"/>
        <w:gridCol w:w="709"/>
        <w:gridCol w:w="709"/>
        <w:gridCol w:w="709"/>
        <w:gridCol w:w="58"/>
        <w:gridCol w:w="650"/>
        <w:gridCol w:w="709"/>
        <w:gridCol w:w="709"/>
        <w:gridCol w:w="58"/>
        <w:gridCol w:w="651"/>
      </w:tblGrid>
      <w:tr w:rsidR="005A4203" w:rsidTr="00B40137">
        <w:trPr>
          <w:trHeight w:val="147"/>
        </w:trPr>
        <w:tc>
          <w:tcPr>
            <w:tcW w:w="534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E2434C" w:rsidRDefault="005A4203" w:rsidP="00E2434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27" w:type="dxa"/>
            <w:gridSpan w:val="3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Вторая младшая</w:t>
            </w:r>
          </w:p>
        </w:tc>
        <w:tc>
          <w:tcPr>
            <w:tcW w:w="1984" w:type="dxa"/>
            <w:gridSpan w:val="3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Средняя  группа</w:t>
            </w:r>
          </w:p>
        </w:tc>
        <w:tc>
          <w:tcPr>
            <w:tcW w:w="2126" w:type="dxa"/>
            <w:gridSpan w:val="4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Старшая  группа</w:t>
            </w:r>
          </w:p>
        </w:tc>
        <w:tc>
          <w:tcPr>
            <w:tcW w:w="2127" w:type="dxa"/>
            <w:gridSpan w:val="4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Подготовительная группа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842" w:type="dxa"/>
          </w:tcPr>
          <w:p w:rsidR="005A4203" w:rsidRPr="00E2434C" w:rsidRDefault="005A4203" w:rsidP="00E2434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Образовательная область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708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567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767" w:type="dxa"/>
            <w:gridSpan w:val="2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650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709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767" w:type="dxa"/>
            <w:gridSpan w:val="2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651" w:type="dxa"/>
          </w:tcPr>
          <w:p w:rsidR="005A4203" w:rsidRPr="00E2434C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2434C">
              <w:rPr>
                <w:rFonts w:ascii="Times New Roman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Default="005A4203" w:rsidP="00E2434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7" w:type="dxa"/>
            <w:gridSpan w:val="3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6237" w:type="dxa"/>
            <w:gridSpan w:val="11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AutoHyphens/>
              <w:spacing w:after="0" w:line="240" w:lineRule="auto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gridSpan w:val="2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gridSpan w:val="2"/>
          </w:tcPr>
          <w:p w:rsidR="005A4203" w:rsidRPr="00394DC4" w:rsidRDefault="005A4203" w:rsidP="004A0B0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4A0B0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4A0B04" w:rsidP="004A0B0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gridSpan w:val="2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gridSpan w:val="2"/>
          </w:tcPr>
          <w:p w:rsidR="005A4203" w:rsidRPr="00394DC4" w:rsidRDefault="004A0B04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105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5A4203" w:rsidP="002400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 w:rsidR="002400E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8" w:type="dxa"/>
            <w:gridSpan w:val="2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105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709" w:type="dxa"/>
            <w:gridSpan w:val="2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175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5A4203" w:rsidP="002400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 w:rsidR="002400E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gridSpan w:val="2"/>
          </w:tcPr>
          <w:p w:rsidR="005A4203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  <w:gridSpan w:val="2"/>
          </w:tcPr>
          <w:p w:rsidR="005A420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</w:tr>
      <w:tr w:rsidR="002400E5" w:rsidTr="00B40137">
        <w:trPr>
          <w:trHeight w:val="768"/>
        </w:trPr>
        <w:tc>
          <w:tcPr>
            <w:tcW w:w="534" w:type="dxa"/>
          </w:tcPr>
          <w:p w:rsidR="002400E5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2400E5" w:rsidRPr="006E67DA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Татарский язык</w:t>
            </w:r>
          </w:p>
        </w:tc>
        <w:tc>
          <w:tcPr>
            <w:tcW w:w="709" w:type="dxa"/>
          </w:tcPr>
          <w:p w:rsidR="002400E5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709" w:type="dxa"/>
          </w:tcPr>
          <w:p w:rsidR="002400E5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709" w:type="dxa"/>
          </w:tcPr>
          <w:p w:rsidR="002400E5" w:rsidRDefault="002400E5"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708" w:type="dxa"/>
          </w:tcPr>
          <w:p w:rsidR="002400E5" w:rsidRDefault="002400E5"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 w:rsidRPr="00ED3EB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567" w:type="dxa"/>
          </w:tcPr>
          <w:p w:rsidR="002400E5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709" w:type="dxa"/>
          </w:tcPr>
          <w:p w:rsidR="002400E5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реж</w:t>
            </w:r>
            <w:proofErr w:type="spellEnd"/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. дня</w:t>
            </w:r>
          </w:p>
        </w:tc>
        <w:tc>
          <w:tcPr>
            <w:tcW w:w="709" w:type="dxa"/>
          </w:tcPr>
          <w:p w:rsidR="00F50673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 (</w:t>
            </w:r>
            <w:r w:rsidR="00F50673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+1</w:t>
            </w:r>
            <w:proofErr w:type="gramEnd"/>
          </w:p>
          <w:p w:rsidR="002400E5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РВ)</w:t>
            </w:r>
            <w:proofErr w:type="gramEnd"/>
          </w:p>
        </w:tc>
        <w:tc>
          <w:tcPr>
            <w:tcW w:w="709" w:type="dxa"/>
          </w:tcPr>
          <w:p w:rsidR="002400E5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gridSpan w:val="2"/>
          </w:tcPr>
          <w:p w:rsidR="002400E5" w:rsidRPr="00394DC4" w:rsidRDefault="002400E5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2400E5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 (+1 РВ)</w:t>
            </w:r>
          </w:p>
        </w:tc>
        <w:tc>
          <w:tcPr>
            <w:tcW w:w="709" w:type="dxa"/>
          </w:tcPr>
          <w:p w:rsidR="002400E5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</w:tcPr>
          <w:p w:rsidR="002400E5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</w:tr>
      <w:tr w:rsidR="00F50673" w:rsidTr="00B40137">
        <w:trPr>
          <w:trHeight w:val="116"/>
        </w:trPr>
        <w:tc>
          <w:tcPr>
            <w:tcW w:w="534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Логопед.</w:t>
            </w:r>
          </w:p>
        </w:tc>
        <w:tc>
          <w:tcPr>
            <w:tcW w:w="709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Pr="00ED3EBA" w:rsidRDefault="00F50673">
            <w:pP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708" w:type="dxa"/>
          </w:tcPr>
          <w:p w:rsidR="00F50673" w:rsidRPr="00ED3EBA" w:rsidRDefault="00F50673">
            <w:pP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567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8" w:type="dxa"/>
            <w:gridSpan w:val="2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gridSpan w:val="2"/>
          </w:tcPr>
          <w:p w:rsidR="00F50673" w:rsidRPr="00394DC4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105</w:t>
            </w:r>
          </w:p>
        </w:tc>
      </w:tr>
      <w:tr w:rsidR="005A4203" w:rsidTr="00B40137">
        <w:trPr>
          <w:trHeight w:val="14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5A4203" w:rsidTr="00B40137">
        <w:trPr>
          <w:trHeight w:val="1098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140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</w:tcPr>
          <w:p w:rsidR="005A4203" w:rsidRPr="00394DC4" w:rsidRDefault="005A420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14</w:t>
            </w:r>
            <w:r w:rsidR="00F50673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8" w:type="dxa"/>
            <w:gridSpan w:val="2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140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709" w:type="dxa"/>
            <w:gridSpan w:val="2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175</w:t>
            </w:r>
          </w:p>
        </w:tc>
      </w:tr>
      <w:tr w:rsidR="005A4203" w:rsidTr="00B40137">
        <w:trPr>
          <w:trHeight w:val="26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gridSpan w:val="2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</w:tcPr>
          <w:p w:rsidR="005A420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</w:tr>
      <w:tr w:rsidR="00F50673" w:rsidTr="00B40137">
        <w:trPr>
          <w:trHeight w:val="450"/>
        </w:trPr>
        <w:tc>
          <w:tcPr>
            <w:tcW w:w="534" w:type="dxa"/>
            <w:vMerge w:val="restart"/>
          </w:tcPr>
          <w:p w:rsidR="00F50673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F50673" w:rsidRPr="006E67DA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</w:t>
            </w: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исование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8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gridSpan w:val="2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</w:tcPr>
          <w:p w:rsidR="00F50673" w:rsidRPr="00394DC4" w:rsidRDefault="00F50673" w:rsidP="00F506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</w:tr>
      <w:tr w:rsidR="00F50673" w:rsidTr="00B40137">
        <w:trPr>
          <w:trHeight w:val="915"/>
        </w:trPr>
        <w:tc>
          <w:tcPr>
            <w:tcW w:w="534" w:type="dxa"/>
            <w:vMerge/>
          </w:tcPr>
          <w:p w:rsidR="00F50673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F50673" w:rsidRDefault="00F5067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лепка/</w:t>
            </w: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аппликация</w:t>
            </w:r>
          </w:p>
        </w:tc>
        <w:tc>
          <w:tcPr>
            <w:tcW w:w="709" w:type="dxa"/>
          </w:tcPr>
          <w:p w:rsidR="00F50673" w:rsidRPr="00394DC4" w:rsidRDefault="00F5067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 (ч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/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з неделю)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8" w:type="dxa"/>
          </w:tcPr>
          <w:p w:rsidR="00F5067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 (ч/з неделю)</w:t>
            </w:r>
          </w:p>
        </w:tc>
        <w:tc>
          <w:tcPr>
            <w:tcW w:w="567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F5067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 (ч/з неделю)</w:t>
            </w:r>
            <w:r w:rsidR="00F50673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)</w:t>
            </w:r>
            <w:proofErr w:type="gramEnd"/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gridSpan w:val="2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9" w:type="dxa"/>
          </w:tcPr>
          <w:p w:rsidR="00F50673" w:rsidRPr="00394DC4" w:rsidRDefault="00B40137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 (ч/з неделю)</w:t>
            </w:r>
          </w:p>
        </w:tc>
        <w:tc>
          <w:tcPr>
            <w:tcW w:w="709" w:type="dxa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gridSpan w:val="2"/>
          </w:tcPr>
          <w:p w:rsidR="00F50673" w:rsidRPr="00394DC4" w:rsidRDefault="00F5067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</w:tr>
      <w:tr w:rsidR="005A4203" w:rsidTr="00B40137">
        <w:trPr>
          <w:trHeight w:val="530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8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5A4203" w:rsidTr="00B40137">
        <w:trPr>
          <w:trHeight w:val="839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</w:tr>
      <w:tr w:rsidR="005A4203" w:rsidTr="00B40137">
        <w:trPr>
          <w:trHeight w:val="820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B40137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gridSpan w:val="2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 w:rsidR="00B401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5A4203" w:rsidTr="00B40137">
        <w:trPr>
          <w:trHeight w:val="287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6E67DA" w:rsidRDefault="005A4203" w:rsidP="00E243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8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</w:tcPr>
          <w:p w:rsidR="005A4203" w:rsidRPr="00394DC4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B40137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</w:tcPr>
          <w:p w:rsidR="005A4203" w:rsidRPr="00394DC4" w:rsidRDefault="005A4203" w:rsidP="004F2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  <w:r w:rsidR="004F2170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08" w:type="dxa"/>
            <w:gridSpan w:val="2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420</w:t>
            </w:r>
          </w:p>
        </w:tc>
        <w:tc>
          <w:tcPr>
            <w:tcW w:w="709" w:type="dxa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64</w:t>
            </w:r>
          </w:p>
        </w:tc>
        <w:tc>
          <w:tcPr>
            <w:tcW w:w="709" w:type="dxa"/>
            <w:gridSpan w:val="2"/>
          </w:tcPr>
          <w:p w:rsidR="005A4203" w:rsidRPr="00394DC4" w:rsidRDefault="004F2170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560</w:t>
            </w:r>
          </w:p>
        </w:tc>
      </w:tr>
      <w:tr w:rsidR="005A4203" w:rsidTr="00B40137">
        <w:trPr>
          <w:trHeight w:val="839"/>
        </w:trPr>
        <w:tc>
          <w:tcPr>
            <w:tcW w:w="534" w:type="dxa"/>
          </w:tcPr>
          <w:p w:rsidR="005A4203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</w:tcPr>
          <w:p w:rsidR="005A4203" w:rsidRPr="00D54B80" w:rsidRDefault="005A4203" w:rsidP="00E243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B40137" w:rsidRDefault="005A4203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1ч.</w:t>
            </w:r>
          </w:p>
          <w:p w:rsidR="005A4203" w:rsidRPr="00394DC4" w:rsidRDefault="00B40137" w:rsidP="00B401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50 </w:t>
            </w:r>
            <w:r w:rsidR="005A4203"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:rsidR="005A4203" w:rsidRPr="00394DC4" w:rsidRDefault="005A4203" w:rsidP="004F2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</w:tc>
        <w:tc>
          <w:tcPr>
            <w:tcW w:w="567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5 ч </w:t>
            </w:r>
          </w:p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5A4203" w:rsidRPr="00394DC4" w:rsidRDefault="004F2170" w:rsidP="004F21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8 </w:t>
            </w:r>
            <w:r w:rsidR="005A4203" w:rsidRPr="00394DC4"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ч </w:t>
            </w:r>
          </w:p>
        </w:tc>
        <w:tc>
          <w:tcPr>
            <w:tcW w:w="709" w:type="dxa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gridSpan w:val="2"/>
          </w:tcPr>
          <w:p w:rsidR="005A4203" w:rsidRPr="00394DC4" w:rsidRDefault="005A4203" w:rsidP="00E243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36750D" w:rsidRPr="0033646E" w:rsidRDefault="0036750D" w:rsidP="004F2170">
      <w:pPr>
        <w:pStyle w:val="a8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sectPr w:rsidR="0036750D" w:rsidRPr="0033646E" w:rsidSect="00B40137">
      <w:pgSz w:w="11906" w:h="16838"/>
      <w:pgMar w:top="851" w:right="964" w:bottom="56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0E1F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CB65E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14443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93C3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5D606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546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5E09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32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48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A86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eastAsia="OpenSymbol"/>
      </w:rPr>
    </w:lvl>
  </w:abstractNum>
  <w:abstractNum w:abstractNumId="1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5">
    <w:nsid w:val="0AD66A2B"/>
    <w:multiLevelType w:val="hybridMultilevel"/>
    <w:tmpl w:val="9594E55C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FDE3FED"/>
    <w:multiLevelType w:val="hybridMultilevel"/>
    <w:tmpl w:val="C11E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36009"/>
    <w:multiLevelType w:val="hybridMultilevel"/>
    <w:tmpl w:val="F8DE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153EA"/>
    <w:multiLevelType w:val="hybridMultilevel"/>
    <w:tmpl w:val="18FA7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6F60BEA"/>
    <w:multiLevelType w:val="hybridMultilevel"/>
    <w:tmpl w:val="73AA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7E7D02"/>
    <w:multiLevelType w:val="hybridMultilevel"/>
    <w:tmpl w:val="0E925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5E265C"/>
    <w:multiLevelType w:val="hybridMultilevel"/>
    <w:tmpl w:val="87D6B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1"/>
  </w:num>
  <w:num w:numId="20">
    <w:abstractNumId w:val="15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8E"/>
    <w:rsid w:val="00034442"/>
    <w:rsid w:val="00076F66"/>
    <w:rsid w:val="000B52EC"/>
    <w:rsid w:val="000D64EF"/>
    <w:rsid w:val="000E1B7E"/>
    <w:rsid w:val="00166D44"/>
    <w:rsid w:val="00214A85"/>
    <w:rsid w:val="00231733"/>
    <w:rsid w:val="002400E5"/>
    <w:rsid w:val="00251DF3"/>
    <w:rsid w:val="0025794E"/>
    <w:rsid w:val="002A4685"/>
    <w:rsid w:val="002D6CA1"/>
    <w:rsid w:val="002F7E41"/>
    <w:rsid w:val="0033646E"/>
    <w:rsid w:val="0036750D"/>
    <w:rsid w:val="00394DC4"/>
    <w:rsid w:val="003C257E"/>
    <w:rsid w:val="0041413A"/>
    <w:rsid w:val="00453BA9"/>
    <w:rsid w:val="0047268D"/>
    <w:rsid w:val="004733A8"/>
    <w:rsid w:val="004A0B04"/>
    <w:rsid w:val="004B7F47"/>
    <w:rsid w:val="004D7DBD"/>
    <w:rsid w:val="004F2170"/>
    <w:rsid w:val="005A4203"/>
    <w:rsid w:val="0061454A"/>
    <w:rsid w:val="00620B43"/>
    <w:rsid w:val="0066083F"/>
    <w:rsid w:val="006759B5"/>
    <w:rsid w:val="006830FB"/>
    <w:rsid w:val="006A5E8A"/>
    <w:rsid w:val="006E67DA"/>
    <w:rsid w:val="00794CA1"/>
    <w:rsid w:val="007A0DF9"/>
    <w:rsid w:val="007C3064"/>
    <w:rsid w:val="007C6424"/>
    <w:rsid w:val="0080256F"/>
    <w:rsid w:val="00806B2A"/>
    <w:rsid w:val="00834FDC"/>
    <w:rsid w:val="008457B2"/>
    <w:rsid w:val="00873A59"/>
    <w:rsid w:val="0091288A"/>
    <w:rsid w:val="009506E5"/>
    <w:rsid w:val="00995466"/>
    <w:rsid w:val="00996222"/>
    <w:rsid w:val="009D3D03"/>
    <w:rsid w:val="009E2668"/>
    <w:rsid w:val="00A14E93"/>
    <w:rsid w:val="00A42108"/>
    <w:rsid w:val="00A52A39"/>
    <w:rsid w:val="00A549CB"/>
    <w:rsid w:val="00A7184C"/>
    <w:rsid w:val="00AA5292"/>
    <w:rsid w:val="00B20D42"/>
    <w:rsid w:val="00B40137"/>
    <w:rsid w:val="00B939BC"/>
    <w:rsid w:val="00B96525"/>
    <w:rsid w:val="00BA4FF9"/>
    <w:rsid w:val="00BB3304"/>
    <w:rsid w:val="00BC7E8F"/>
    <w:rsid w:val="00C144B5"/>
    <w:rsid w:val="00CC4FCF"/>
    <w:rsid w:val="00D54B80"/>
    <w:rsid w:val="00D61C01"/>
    <w:rsid w:val="00DA07AE"/>
    <w:rsid w:val="00DB0266"/>
    <w:rsid w:val="00E2434C"/>
    <w:rsid w:val="00EC7D79"/>
    <w:rsid w:val="00F04EB1"/>
    <w:rsid w:val="00F50673"/>
    <w:rsid w:val="00F5118E"/>
    <w:rsid w:val="00F70BF2"/>
    <w:rsid w:val="00F90C8D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5118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394DC4"/>
    <w:pPr>
      <w:ind w:left="720"/>
      <w:contextualSpacing/>
    </w:pPr>
    <w:rPr>
      <w:rFonts w:eastAsia="Calibri"/>
      <w:lang w:eastAsia="en-US"/>
    </w:rPr>
  </w:style>
  <w:style w:type="paragraph" w:styleId="a8">
    <w:name w:val="Normal (Web)"/>
    <w:basedOn w:val="a"/>
    <w:uiPriority w:val="99"/>
    <w:rsid w:val="00806B2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Без интервала1"/>
    <w:uiPriority w:val="99"/>
    <w:rsid w:val="00806B2A"/>
    <w:rPr>
      <w:rFonts w:eastAsia="Times New Roman"/>
      <w:sz w:val="22"/>
      <w:szCs w:val="22"/>
      <w:lang w:eastAsia="en-US"/>
    </w:rPr>
  </w:style>
  <w:style w:type="table" w:styleId="a9">
    <w:name w:val="Table Grid"/>
    <w:basedOn w:val="a1"/>
    <w:locked/>
    <w:rsid w:val="00D61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5118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394DC4"/>
    <w:pPr>
      <w:ind w:left="720"/>
      <w:contextualSpacing/>
    </w:pPr>
    <w:rPr>
      <w:rFonts w:eastAsia="Calibri"/>
      <w:lang w:eastAsia="en-US"/>
    </w:rPr>
  </w:style>
  <w:style w:type="paragraph" w:styleId="a8">
    <w:name w:val="Normal (Web)"/>
    <w:basedOn w:val="a"/>
    <w:uiPriority w:val="99"/>
    <w:rsid w:val="00806B2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Без интервала1"/>
    <w:uiPriority w:val="99"/>
    <w:rsid w:val="00806B2A"/>
    <w:rPr>
      <w:rFonts w:eastAsia="Times New Roman"/>
      <w:sz w:val="22"/>
      <w:szCs w:val="22"/>
      <w:lang w:eastAsia="en-US"/>
    </w:rPr>
  </w:style>
  <w:style w:type="table" w:styleId="a9">
    <w:name w:val="Table Grid"/>
    <w:basedOn w:val="a1"/>
    <w:locked/>
    <w:rsid w:val="00D61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5EB78-018E-4FA1-AED5-980933E0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</dc:creator>
  <cp:lastModifiedBy>60</cp:lastModifiedBy>
  <cp:revision>5</cp:revision>
  <cp:lastPrinted>2020-09-02T13:10:00Z</cp:lastPrinted>
  <dcterms:created xsi:type="dcterms:W3CDTF">2020-09-02T09:26:00Z</dcterms:created>
  <dcterms:modified xsi:type="dcterms:W3CDTF">2020-10-19T09:19:00Z</dcterms:modified>
</cp:coreProperties>
</file>